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91987" w14:textId="77777777" w:rsidR="004348CD" w:rsidRPr="0004569E" w:rsidRDefault="004348CD" w:rsidP="004348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ЧЕЧЕНСКАЯ РЕСПУБЛИКА</w:t>
      </w:r>
    </w:p>
    <w:p w14:paraId="79653857" w14:textId="77777777" w:rsidR="004348CD" w:rsidRPr="0004569E" w:rsidRDefault="004348CD" w:rsidP="004348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«СРЕДНЯЯ ОБЩЕОБРАЗОВАТЕЛЬНАЯ ШКОЛА№2» </w:t>
      </w:r>
      <w:proofErr w:type="spellStart"/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г.АРГУНА</w:t>
      </w:r>
      <w:proofErr w:type="spellEnd"/>
    </w:p>
    <w:p w14:paraId="3B2F5BD0" w14:textId="77777777" w:rsidR="004348CD" w:rsidRPr="0004569E" w:rsidRDefault="004348CD" w:rsidP="004348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имени Героя России </w:t>
      </w:r>
      <w:proofErr w:type="spellStart"/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Канти</w:t>
      </w:r>
      <w:proofErr w:type="spellEnd"/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Абдурахманова</w:t>
      </w:r>
    </w:p>
    <w:p w14:paraId="22E21E4B" w14:textId="77777777" w:rsidR="004348CD" w:rsidRPr="0004569E" w:rsidRDefault="004348CD" w:rsidP="004348C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B0F405" w14:textId="77777777" w:rsidR="004348CD" w:rsidRPr="0004569E" w:rsidRDefault="004348CD" w:rsidP="004348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</w:t>
      </w:r>
    </w:p>
    <w:p w14:paraId="3A8E3650" w14:textId="77777777" w:rsidR="004348CD" w:rsidRPr="0004569E" w:rsidRDefault="004348CD" w:rsidP="004348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совещания при директоре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14:paraId="7CC67460" w14:textId="77777777" w:rsidR="004348CD" w:rsidRPr="0004569E" w:rsidRDefault="004348CD" w:rsidP="004348C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6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4569E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4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.2023г.                                                            </w:t>
      </w:r>
    </w:p>
    <w:p w14:paraId="646B747E" w14:textId="77777777" w:rsidR="004348CD" w:rsidRPr="00D87EE5" w:rsidRDefault="004348CD" w:rsidP="004348C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Присутствовало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</w:p>
    <w:p w14:paraId="0960FC17" w14:textId="77777777" w:rsidR="004348CD" w:rsidRPr="0004569E" w:rsidRDefault="004348CD" w:rsidP="004348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ДНЯ:</w:t>
      </w:r>
    </w:p>
    <w:p w14:paraId="68B3AA90" w14:textId="77777777" w:rsidR="004348CD" w:rsidRPr="0004569E" w:rsidRDefault="004348CD" w:rsidP="004348C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14:paraId="4FA33698" w14:textId="77777777" w:rsidR="004348CD" w:rsidRPr="00C95D4F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5D4F">
        <w:rPr>
          <w:rFonts w:ascii="Times New Roman" w:hAnsi="Times New Roman" w:cs="Times New Roman"/>
          <w:b/>
          <w:i/>
          <w:sz w:val="28"/>
          <w:szCs w:val="28"/>
        </w:rPr>
        <w:t>1.Анализ мониторинга уровня сформированности читательской грамотности обучающихся 6-ых классов.</w:t>
      </w:r>
    </w:p>
    <w:p w14:paraId="43724EB8" w14:textId="77777777" w:rsidR="004348CD" w:rsidRPr="00C95D4F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95D4F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C95D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Работа с </w:t>
      </w:r>
      <w:proofErr w:type="spellStart"/>
      <w:r w:rsidRPr="00C95D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низкомотивированными</w:t>
      </w:r>
      <w:proofErr w:type="spellEnd"/>
      <w:r w:rsidRPr="00C95D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обучающимися 6 классов.</w:t>
      </w:r>
    </w:p>
    <w:p w14:paraId="1342B918" w14:textId="77777777" w:rsidR="004348CD" w:rsidRPr="00C95D4F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5D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3. Подготовка к итоговой аттестации в виде ОГЭ и ЕГЭ.</w:t>
      </w:r>
    </w:p>
    <w:p w14:paraId="01C395CE" w14:textId="77777777" w:rsidR="004348CD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756A945" w14:textId="77777777" w:rsidR="004348CD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1.СЛУШАЛИ:</w:t>
      </w:r>
    </w:p>
    <w:p w14:paraId="62A8A711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32EA">
        <w:rPr>
          <w:rFonts w:ascii="Times New Roman" w:hAnsi="Times New Roman" w:cs="Times New Roman"/>
          <w:b/>
          <w:sz w:val="28"/>
          <w:szCs w:val="28"/>
        </w:rPr>
        <w:t>Натаеву</w:t>
      </w:r>
      <w:proofErr w:type="spellEnd"/>
      <w:r w:rsidRPr="004432EA">
        <w:rPr>
          <w:rFonts w:ascii="Times New Roman" w:hAnsi="Times New Roman" w:cs="Times New Roman"/>
          <w:b/>
          <w:sz w:val="28"/>
          <w:szCs w:val="28"/>
        </w:rPr>
        <w:t xml:space="preserve"> Н.Б., </w:t>
      </w:r>
      <w:r w:rsidRPr="004432EA">
        <w:rPr>
          <w:rFonts w:ascii="Times New Roman" w:hAnsi="Times New Roman" w:cs="Times New Roman"/>
          <w:sz w:val="28"/>
          <w:szCs w:val="28"/>
        </w:rPr>
        <w:t xml:space="preserve">заместителя директора по УВР. Она говорила </w:t>
      </w:r>
      <w:r>
        <w:rPr>
          <w:rFonts w:ascii="Times New Roman" w:hAnsi="Times New Roman" w:cs="Times New Roman"/>
          <w:sz w:val="28"/>
          <w:szCs w:val="28"/>
        </w:rPr>
        <w:t>о том, что ч</w:t>
      </w:r>
      <w:r w:rsidRPr="004432EA">
        <w:rPr>
          <w:rFonts w:ascii="Times New Roman" w:hAnsi="Times New Roman" w:cs="Times New Roman"/>
          <w:sz w:val="28"/>
          <w:szCs w:val="28"/>
        </w:rPr>
        <w:t>итательская грамотность – способность человека понимать и использовать тексты, размышлять о них, заниматься чтением для того, чтобы достигать своих целей, расширять свои знания и возможности, участвовать в социальной жизни. Диагностическая работа направлена на проверку универсальных учебных действий (УУД) по работе с информацией и чтением текста Диагностическая работа 6-х классов состоит из 2-х тематических блоков (текст и задания к нему). Первый блок включает 9 заданий по тексту, второй - 10. Все работы включают в себя следующие по форме ответа задания: с выбором одного или нескольких ответов, с кратким ответом, с развернутым ответом. Время выполнения диагностической работы составляет 40 минут.</w:t>
      </w:r>
    </w:p>
    <w:p w14:paraId="7B1E1056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EA">
        <w:rPr>
          <w:rFonts w:ascii="Times New Roman" w:hAnsi="Times New Roman" w:cs="Times New Roman"/>
          <w:sz w:val="28"/>
          <w:szCs w:val="28"/>
        </w:rPr>
        <w:t xml:space="preserve">Анализ полученных результатов читательской грамотности позволяет сделать следующие выводы: </w:t>
      </w:r>
    </w:p>
    <w:p w14:paraId="4B65B94A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EA">
        <w:rPr>
          <w:rFonts w:ascii="Times New Roman" w:hAnsi="Times New Roman" w:cs="Times New Roman"/>
          <w:sz w:val="28"/>
          <w:szCs w:val="28"/>
        </w:rPr>
        <w:t xml:space="preserve">1)Наибольшие затруднения учащихся при работе с художественными текстами вызывают задания, в которых необходимо не только выбрать какое-либо утверждение, но и объяснить свой выбор, привести примеры, доказывающие его. </w:t>
      </w:r>
    </w:p>
    <w:p w14:paraId="18822413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EA">
        <w:rPr>
          <w:rFonts w:ascii="Times New Roman" w:hAnsi="Times New Roman" w:cs="Times New Roman"/>
          <w:sz w:val="28"/>
          <w:szCs w:val="28"/>
        </w:rPr>
        <w:t xml:space="preserve">2)В научно-популярных текстах школьникам труднее всего выявлять информацию, заданную в явном виде, и формулировать прямые выводы и заключения на основе фактов, имеющихся в тексте. </w:t>
      </w:r>
    </w:p>
    <w:p w14:paraId="53AEBEB9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EA">
        <w:rPr>
          <w:rFonts w:ascii="Times New Roman" w:hAnsi="Times New Roman" w:cs="Times New Roman"/>
          <w:sz w:val="28"/>
          <w:szCs w:val="28"/>
        </w:rPr>
        <w:t>С целью корректировки полученных результатов учителю необходимо построить работу над текстами таким образом, чтобы учащиеся понимали, что для каждого конкретного случая процедура и приемы деятельности в процессе чтения существенно отличаются. Целесообразно перед чтением текста в классе совместно с детьми формулировать цель чтения, причем делать это следует не только на уроках литературного чтения, но и на других занятиях, например, на математике при прочтении условия задачи. От правильно определенной цели и мотивов чтения напрямую зависит усвоение прочитанного, глубина и прочность запоминания.</w:t>
      </w:r>
    </w:p>
    <w:p w14:paraId="71D7A688" w14:textId="77777777" w:rsidR="004348CD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1C9BC0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2EA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14:paraId="599007C4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EA">
        <w:rPr>
          <w:rFonts w:ascii="Times New Roman" w:hAnsi="Times New Roman" w:cs="Times New Roman"/>
          <w:sz w:val="28"/>
          <w:szCs w:val="28"/>
        </w:rPr>
        <w:t xml:space="preserve">Включить в планы работы методических объединений педагогов: </w:t>
      </w:r>
    </w:p>
    <w:p w14:paraId="0586BD27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EA">
        <w:rPr>
          <w:rFonts w:ascii="Times New Roman" w:hAnsi="Times New Roman" w:cs="Times New Roman"/>
          <w:sz w:val="28"/>
          <w:szCs w:val="28"/>
        </w:rPr>
        <w:lastRenderedPageBreak/>
        <w:t xml:space="preserve">1) Проведение мастер-классов учителями, успешно осуществляющими работу по развитию читательских умений; </w:t>
      </w:r>
    </w:p>
    <w:p w14:paraId="1D133792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EA">
        <w:rPr>
          <w:rFonts w:ascii="Times New Roman" w:hAnsi="Times New Roman" w:cs="Times New Roman"/>
          <w:sz w:val="28"/>
          <w:szCs w:val="28"/>
        </w:rPr>
        <w:t xml:space="preserve">2) Внести на рассмотрение заседания ШМО обсуждение вопроса «Эффективные приемы формирования и развития читательских умений учащихся в процессе обучения учебному предмету». </w:t>
      </w:r>
    </w:p>
    <w:p w14:paraId="05478A93" w14:textId="77777777" w:rsidR="004348CD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EA">
        <w:rPr>
          <w:rFonts w:ascii="Times New Roman" w:hAnsi="Times New Roman" w:cs="Times New Roman"/>
          <w:sz w:val="28"/>
          <w:szCs w:val="28"/>
        </w:rPr>
        <w:t>3) Оптимизировать деятельность школьной библиотеки и внеклассную работу классных руководителей по пропаганде чтения и повышению мотивации к досуговому чтению.</w:t>
      </w:r>
    </w:p>
    <w:p w14:paraId="249BD52A" w14:textId="77777777" w:rsidR="004348CD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4D62BC" w14:textId="77777777" w:rsidR="004348CD" w:rsidRPr="004432EA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2EA">
        <w:rPr>
          <w:rFonts w:ascii="Times New Roman" w:hAnsi="Times New Roman" w:cs="Times New Roman"/>
          <w:b/>
          <w:sz w:val="28"/>
          <w:szCs w:val="28"/>
        </w:rPr>
        <w:t>2. СЛУШАЛИ:</w:t>
      </w:r>
    </w:p>
    <w:p w14:paraId="78D17BCB" w14:textId="77777777" w:rsidR="004348CD" w:rsidRPr="0083594F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Хадисову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М.А.,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директора по УВР. Она сообщила,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ходе проверки классных журналов, поурочного планирования, контрольных и рабочих тетрадей учащихся, индивидуальных бесед  было выявлено, что учителя планируют  свою работу в целях развития познавательной активности  слабоуспевающих учащихся.  Подбирают такие задания, которые повышают активность в </w:t>
      </w:r>
      <w:proofErr w:type="gramStart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  восприятия</w:t>
      </w:r>
      <w:proofErr w:type="gramEnd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осмысления нового материала,  оказывают слабоуспевающим учащимся оперативную помощь в процессе первичного закрепления материала, обучают приёмам  рациональной умственной деятельности, способствующих систематизации и совершенствованию знаний.   </w:t>
      </w:r>
    </w:p>
    <w:p w14:paraId="17870F1D" w14:textId="77777777" w:rsidR="004348CD" w:rsidRPr="0083594F" w:rsidRDefault="004348CD" w:rsidP="004348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Наблюдения на уроках, беседа с классными руководителями показали, что учащиеся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6-х классов (6а - 4 ученика, 6б – 8 учеников, 6в – 2 ученика, 6г – 5 учеников, 6д – 5 учеников) </w:t>
      </w: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часто не готовятся к урокам дома, что свидетельствует об отсутствии контроля со стороны родителей. </w:t>
      </w:r>
    </w:p>
    <w:p w14:paraId="335B8275" w14:textId="77777777" w:rsidR="004348CD" w:rsidRPr="0083594F" w:rsidRDefault="004348CD" w:rsidP="004348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Специальной коррекции учебного материала для этих учащихся не предусматривается. Дозировка заданий присутствует. Им дается </w:t>
      </w:r>
      <w:proofErr w:type="gramStart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 в</w:t>
      </w:r>
      <w:proofErr w:type="gramEnd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объёме минимального обязательного уровня. Ребята имеют возможность пользоваться схемами, опорами, памятками, но не всегда эффективно это делают. </w:t>
      </w:r>
    </w:p>
    <w:p w14:paraId="58A8A1D0" w14:textId="77777777" w:rsidR="004348CD" w:rsidRPr="0083594F" w:rsidRDefault="004348CD" w:rsidP="004348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Индивидуальная система оценивания прослеживается. </w:t>
      </w:r>
      <w:proofErr w:type="spellStart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Накопляемость</w:t>
      </w:r>
      <w:proofErr w:type="spellEnd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оценок средняя. </w:t>
      </w:r>
      <w:proofErr w:type="gramStart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 не</w:t>
      </w:r>
      <w:proofErr w:type="gramEnd"/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за письменные работы, но и  за устные ответы или выученные правила.  Учителя работают в тесном контакте с родителями, систематически информирует о положении дел по успеваемости.</w:t>
      </w:r>
    </w:p>
    <w:p w14:paraId="58548433" w14:textId="77777777" w:rsidR="004348CD" w:rsidRDefault="004348CD" w:rsidP="004348CD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6077FD" w14:textId="77777777" w:rsidR="004348CD" w:rsidRPr="0083594F" w:rsidRDefault="004348CD" w:rsidP="004348CD">
      <w:pPr>
        <w:spacing w:after="0" w:line="240" w:lineRule="auto"/>
        <w:ind w:left="-36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ЕКОМЕНДАЦИИ</w:t>
      </w:r>
      <w:r w:rsidRPr="008359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38E7E81F" w14:textId="77777777" w:rsidR="004348CD" w:rsidRPr="0083594F" w:rsidRDefault="004348CD" w:rsidP="004348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Учителям для усиления эффективности работы со слабоуспевающими учащимися:</w:t>
      </w:r>
    </w:p>
    <w:p w14:paraId="33C0C47B" w14:textId="77777777" w:rsidR="004348CD" w:rsidRPr="0083594F" w:rsidRDefault="004348CD" w:rsidP="004348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регулярно использовать разноуровневую дифференциацию на всех этапах урока;</w:t>
      </w:r>
    </w:p>
    <w:p w14:paraId="053E66A6" w14:textId="77777777" w:rsidR="004348CD" w:rsidRPr="0083594F" w:rsidRDefault="004348CD" w:rsidP="004348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проведением контрольных работ проводить индивидуальный инструктаж по выполнению для слабоуспевающих учащихся;</w:t>
      </w:r>
    </w:p>
    <w:p w14:paraId="45F4981D" w14:textId="77777777" w:rsidR="004348CD" w:rsidRPr="0083594F" w:rsidRDefault="004348CD" w:rsidP="004348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систематически вести работу над ошибками, контролировать степень усвоения базовых знаний;</w:t>
      </w:r>
    </w:p>
    <w:p w14:paraId="537C7803" w14:textId="77777777" w:rsidR="004348CD" w:rsidRPr="0083594F" w:rsidRDefault="004348CD" w:rsidP="004348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работу с учетом особенностей памяти, внимания, умения концентрироваться на выполнение упражнения.</w:t>
      </w:r>
    </w:p>
    <w:p w14:paraId="6914DF02" w14:textId="77777777" w:rsidR="004348CD" w:rsidRPr="0083594F" w:rsidRDefault="004348CD" w:rsidP="004348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Всем педагогам начальной школы усилить работу по предупреждению неуспеваемости учащихся. Рекомендуется разработать план индивидуального сопровождения отстающих детей.</w:t>
      </w:r>
    </w:p>
    <w:p w14:paraId="60BC3A59" w14:textId="77777777" w:rsidR="004348CD" w:rsidRPr="0083594F" w:rsidRDefault="004348CD" w:rsidP="00434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Классным руководителям провести разъяснительную работу с родителями об ответственности родителей за учебу учащихся, напомнить правила промежуточной аттестации, условия перевода в следующий класс.</w:t>
      </w:r>
    </w:p>
    <w:p w14:paraId="30175461" w14:textId="77777777" w:rsidR="004348CD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0CE43C" w14:textId="77777777" w:rsidR="004348CD" w:rsidRDefault="004348CD" w:rsidP="004348C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3.СЛУШАЛИ:</w:t>
      </w:r>
    </w:p>
    <w:p w14:paraId="2B9C80DA" w14:textId="77777777" w:rsidR="004348CD" w:rsidRPr="00D87EE5" w:rsidRDefault="004348CD" w:rsidP="004348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Натаеву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Н.Б.,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директора по УВР. Она рассказала о том,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огласно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  внутришкольного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  администрацией школы проведена проверка по подготовке  учащихся к итоговой  аттестации:</w:t>
      </w:r>
    </w:p>
    <w:p w14:paraId="2E0807BC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изданы приказы директора школы по подготовке и проведению ЕГЭ и ГИА.</w:t>
      </w:r>
    </w:p>
    <w:p w14:paraId="051D774A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 банк данных: учащихся, обучающихся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в  11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классе;</w:t>
      </w:r>
    </w:p>
    <w:p w14:paraId="56760A01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  выбор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выпускниками предметов для сдачи экзамена;</w:t>
      </w:r>
    </w:p>
    <w:p w14:paraId="096AA414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  и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обновляется по мере поступления, информационно-методический стенд  ГИА на первом этаже;</w:t>
      </w:r>
    </w:p>
    <w:p w14:paraId="5B255354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в учебных кабинетах оформлены стенды по подготовке учащихся к ЕГЭ;</w:t>
      </w:r>
    </w:p>
    <w:p w14:paraId="41FAA2F8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проведены занятия с учителями предметниками классными руководителями 9,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11  классов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технологии подготовки к экзаменам;</w:t>
      </w:r>
    </w:p>
    <w:p w14:paraId="474ADBAF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проведены родительские собрания совместно с учащимися  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11  классов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участием заместителя директора по УВР  </w:t>
      </w:r>
      <w:proofErr w:type="spell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Натаевой</w:t>
      </w:r>
      <w:proofErr w:type="spell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Н.Б.  по ознакомлению родителей и учащихся с процедурой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 ЕГЭ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1DDAAF61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Анализ методической работы показал, что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 по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подготовке к итоговой аттестации, рассматривались в течение всего учебного года:</w:t>
      </w:r>
    </w:p>
    <w:p w14:paraId="6986D7CE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педагогических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советах, методических советах, методических семинарах, административных совещаниях.</w:t>
      </w:r>
    </w:p>
    <w:p w14:paraId="7511E32F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 xml:space="preserve">С сентября по декабрь 2022 года проведены пробные работы в форме ЕГЭ по русскому языку (3) и математике базового уровня (3), математике профильного уровня (1), по обществознанию (2). </w:t>
      </w:r>
    </w:p>
    <w:p w14:paraId="4A456AC0" w14:textId="77777777" w:rsidR="004348CD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На постоянном контроле классного руководителя и администрации школы посещаемость уроков. Своевременно информация о немотивированных пропусках, результатах пробных работ и текущей успеваемости доводится до сведения родителей учащихся.</w:t>
      </w:r>
    </w:p>
    <w:p w14:paraId="641D1825" w14:textId="77777777" w:rsidR="004348CD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B343FD2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РЕКОМЕНДАЦИИ:</w:t>
      </w:r>
    </w:p>
    <w:p w14:paraId="2E814936" w14:textId="77777777" w:rsidR="004348CD" w:rsidRPr="00D87EE5" w:rsidRDefault="004348CD" w:rsidP="004348CD">
      <w:pPr>
        <w:numPr>
          <w:ilvl w:val="0"/>
          <w:numId w:val="2"/>
        </w:numPr>
        <w:tabs>
          <w:tab w:val="clear" w:pos="72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результаты пробных экзаменационных работ, выявить типичные ошибки и направить всю работу на устранение пробелов в знаниях учащихся.</w:t>
      </w:r>
    </w:p>
    <w:p w14:paraId="30E26201" w14:textId="77777777" w:rsidR="004348CD" w:rsidRPr="00D87EE5" w:rsidRDefault="004348CD" w:rsidP="004348CD">
      <w:pPr>
        <w:numPr>
          <w:ilvl w:val="0"/>
          <w:numId w:val="2"/>
        </w:numPr>
        <w:tabs>
          <w:tab w:val="clear" w:pos="72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Учителям </w:t>
      </w:r>
      <w:proofErr w:type="spell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Абзотовой</w:t>
      </w:r>
      <w:proofErr w:type="spell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Д.М., </w:t>
      </w:r>
      <w:proofErr w:type="spell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Магомадовой</w:t>
      </w:r>
      <w:proofErr w:type="spell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Х.М.</w:t>
      </w:r>
    </w:p>
    <w:p w14:paraId="77D67B7B" w14:textId="77777777" w:rsidR="004348CD" w:rsidRPr="00D87EE5" w:rsidRDefault="004348CD" w:rsidP="004348CD">
      <w:pPr>
        <w:tabs>
          <w:tab w:val="num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-усилить работу со слабоуспевающими учащимися; </w:t>
      </w:r>
    </w:p>
    <w:p w14:paraId="7A4C0395" w14:textId="77777777" w:rsidR="004348CD" w:rsidRPr="00D87EE5" w:rsidRDefault="004348CD" w:rsidP="004348CD">
      <w:pPr>
        <w:tabs>
          <w:tab w:val="num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-обратить внимание на формирование самоконтроля у учащихся при выполнении самостоятельных и контрольных работ;</w:t>
      </w:r>
    </w:p>
    <w:p w14:paraId="51326C88" w14:textId="77777777" w:rsidR="004348CD" w:rsidRPr="00D87EE5" w:rsidRDefault="004348CD" w:rsidP="004348CD">
      <w:pPr>
        <w:tabs>
          <w:tab w:val="left" w:pos="480"/>
          <w:tab w:val="num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-создать условия для интенсивного повторения материала прошлых лет.</w:t>
      </w:r>
    </w:p>
    <w:p w14:paraId="167A6B8F" w14:textId="77777777" w:rsidR="004348CD" w:rsidRPr="00D87EE5" w:rsidRDefault="004348CD" w:rsidP="004348CD">
      <w:pPr>
        <w:numPr>
          <w:ilvl w:val="0"/>
          <w:numId w:val="2"/>
        </w:numPr>
        <w:tabs>
          <w:tab w:val="clear" w:pos="720"/>
          <w:tab w:val="left" w:pos="48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Классным руководителям 9, 11 классов усилить работу с учениками в отношении пропусков занятий. </w:t>
      </w:r>
    </w:p>
    <w:p w14:paraId="717D11BB" w14:textId="77777777" w:rsidR="004348CD" w:rsidRPr="00D87EE5" w:rsidRDefault="004348CD" w:rsidP="004348CD">
      <w:pPr>
        <w:numPr>
          <w:ilvl w:val="0"/>
          <w:numId w:val="2"/>
        </w:numPr>
        <w:tabs>
          <w:tab w:val="clear" w:pos="720"/>
          <w:tab w:val="left" w:pos="48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Заместителю директора по УВР </w:t>
      </w:r>
      <w:proofErr w:type="spell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Натаевой</w:t>
      </w:r>
      <w:proofErr w:type="spell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Н.Б. взять под контроль работу со слабо мотивированными учениками 9, </w:t>
      </w:r>
      <w:proofErr w:type="gramStart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11  классов</w:t>
      </w:r>
      <w:proofErr w:type="gramEnd"/>
      <w:r w:rsidRPr="00D87E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1E2965" w14:textId="77777777" w:rsidR="004348CD" w:rsidRPr="00D87EE5" w:rsidRDefault="004348CD" w:rsidP="004348C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E26E846" w14:textId="77777777" w:rsidR="004348CD" w:rsidRPr="0004569E" w:rsidRDefault="004348CD" w:rsidP="004348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5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 w:rsidRPr="00045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proofErr w:type="spellStart"/>
      <w:r w:rsidRPr="0004569E">
        <w:rPr>
          <w:rFonts w:ascii="Times New Roman" w:eastAsia="Times New Roman" w:hAnsi="Times New Roman" w:cs="Times New Roman"/>
          <w:sz w:val="28"/>
          <w:szCs w:val="28"/>
          <w:lang w:eastAsia="ru-RU"/>
        </w:rPr>
        <w:t>Э.Р.Тушиева</w:t>
      </w:r>
      <w:proofErr w:type="spellEnd"/>
    </w:p>
    <w:p w14:paraId="25A9A471" w14:textId="77777777" w:rsidR="004348CD" w:rsidRPr="0004569E" w:rsidRDefault="004348CD" w:rsidP="004348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5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 w:rsidRPr="00045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proofErr w:type="spellStart"/>
      <w:r w:rsidRPr="0004569E">
        <w:rPr>
          <w:rFonts w:ascii="Times New Roman" w:eastAsia="Times New Roman" w:hAnsi="Times New Roman" w:cs="Times New Roman"/>
          <w:sz w:val="28"/>
          <w:szCs w:val="28"/>
          <w:lang w:eastAsia="ru-RU"/>
        </w:rPr>
        <w:t>Я.З.Бараева</w:t>
      </w:r>
      <w:proofErr w:type="spellEnd"/>
    </w:p>
    <w:p w14:paraId="077C96A5" w14:textId="77777777" w:rsidR="007C4241" w:rsidRDefault="007C4241">
      <w:bookmarkStart w:id="0" w:name="_GoBack"/>
      <w:bookmarkEnd w:id="0"/>
    </w:p>
    <w:sectPr w:rsidR="007C4241" w:rsidSect="00187CD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05259"/>
    <w:multiLevelType w:val="hybridMultilevel"/>
    <w:tmpl w:val="93467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2" w:tplc="67A833DE">
      <w:start w:val="5"/>
      <w:numFmt w:val="decimal"/>
      <w:lvlText w:val="%3"/>
      <w:lvlJc w:val="left"/>
      <w:pPr>
        <w:tabs>
          <w:tab w:val="num" w:pos="900"/>
        </w:tabs>
        <w:ind w:left="900" w:hanging="360"/>
      </w:pPr>
    </w:lvl>
    <w:lvl w:ilvl="3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9D46E4"/>
    <w:multiLevelType w:val="hybridMultilevel"/>
    <w:tmpl w:val="9398C096"/>
    <w:lvl w:ilvl="0" w:tplc="0419000D">
      <w:start w:val="1"/>
      <w:numFmt w:val="bullet"/>
      <w:lvlText w:val="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5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E0D"/>
    <w:rsid w:val="004348CD"/>
    <w:rsid w:val="007C4241"/>
    <w:rsid w:val="00AB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974A2-0F17-4804-A5D7-FCE9C183E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4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1137</Words>
  <Characters>6481</Characters>
  <Application>Microsoft Office Word</Application>
  <DocSecurity>0</DocSecurity>
  <Lines>54</Lines>
  <Paragraphs>15</Paragraphs>
  <ScaleCrop>false</ScaleCrop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2024-01-19T11:28:00Z</dcterms:created>
  <dcterms:modified xsi:type="dcterms:W3CDTF">2024-01-19T11:28:00Z</dcterms:modified>
</cp:coreProperties>
</file>